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06F44E" w14:textId="01A55909" w:rsidR="00082D04" w:rsidRDefault="00082D04" w:rsidP="00082D04">
      <w:pPr>
        <w:shd w:val="clear" w:color="auto" w:fill="FFFFFF"/>
        <w:spacing w:after="0" w:line="240" w:lineRule="auto"/>
        <w:rPr>
          <w:rFonts w:ascii="Bookman Old Style" w:eastAsia="Times New Roman" w:hAnsi="Bookman Old Style" w:cs="Calibri"/>
          <w:color w:val="1F497D"/>
          <w:bdr w:val="none" w:sz="0" w:space="0" w:color="auto" w:frame="1"/>
          <w:lang w:eastAsia="nl-NL"/>
        </w:rPr>
      </w:pPr>
      <w:r>
        <w:rPr>
          <w:noProof/>
        </w:rPr>
        <w:drawing>
          <wp:inline distT="0" distB="0" distL="0" distR="0" wp14:anchorId="3F554F3D" wp14:editId="46CDAE01">
            <wp:extent cx="2152650" cy="86360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CDF21B" w14:textId="77777777" w:rsidR="00082D04" w:rsidRDefault="00082D04" w:rsidP="00082D04">
      <w:pPr>
        <w:shd w:val="clear" w:color="auto" w:fill="FFFFFF"/>
        <w:spacing w:after="0" w:line="240" w:lineRule="auto"/>
        <w:rPr>
          <w:rFonts w:ascii="Bookman Old Style" w:eastAsia="Times New Roman" w:hAnsi="Bookman Old Style" w:cs="Calibri"/>
          <w:color w:val="1F497D"/>
          <w:bdr w:val="none" w:sz="0" w:space="0" w:color="auto" w:frame="1"/>
          <w:lang w:eastAsia="nl-NL"/>
        </w:rPr>
      </w:pPr>
    </w:p>
    <w:p w14:paraId="14AB4E6E" w14:textId="77777777" w:rsidR="00EF5B03" w:rsidRPr="00F907C6" w:rsidRDefault="00EF5B03" w:rsidP="00EF5B0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lang w:eastAsia="nl-NL"/>
        </w:rPr>
      </w:pPr>
      <w:r w:rsidRPr="00EF5B03">
        <w:rPr>
          <w:rFonts w:eastAsia="Times New Roman" w:cstheme="minorHAnsi"/>
          <w:b/>
          <w:bCs/>
          <w:bdr w:val="none" w:sz="0" w:space="0" w:color="auto" w:frame="1"/>
          <w:lang w:eastAsia="nl-NL"/>
        </w:rPr>
        <w:t>Programma Ulcus cruris en zwachtelen</w:t>
      </w:r>
    </w:p>
    <w:p w14:paraId="0AEC9DA4" w14:textId="77777777" w:rsidR="00EF5B03" w:rsidRPr="00EF5B03" w:rsidRDefault="00EF5B03" w:rsidP="00EF5B0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bdr w:val="none" w:sz="0" w:space="0" w:color="auto" w:frame="1"/>
          <w:lang w:eastAsia="nl-NL"/>
        </w:rPr>
      </w:pPr>
    </w:p>
    <w:p w14:paraId="46B233FF" w14:textId="3F4B6AFE" w:rsidR="00082D04" w:rsidRPr="00F907C6" w:rsidRDefault="00082D04" w:rsidP="00082D04">
      <w:pPr>
        <w:shd w:val="clear" w:color="auto" w:fill="FFFFFF"/>
        <w:spacing w:after="0" w:line="240" w:lineRule="auto"/>
        <w:rPr>
          <w:rFonts w:eastAsia="Times New Roman" w:cstheme="minorHAnsi"/>
          <w:lang w:eastAsia="nl-NL"/>
        </w:rPr>
      </w:pPr>
    </w:p>
    <w:p w14:paraId="3D81893D" w14:textId="0BA25639" w:rsidR="00082D04" w:rsidRPr="00F907C6" w:rsidRDefault="00082D04" w:rsidP="00082D04">
      <w:pPr>
        <w:shd w:val="clear" w:color="auto" w:fill="FFFFFF"/>
        <w:spacing w:after="0" w:line="240" w:lineRule="auto"/>
        <w:rPr>
          <w:rFonts w:eastAsia="Times New Roman" w:cstheme="minorHAnsi"/>
          <w:lang w:eastAsia="nl-NL"/>
        </w:rPr>
      </w:pPr>
    </w:p>
    <w:p w14:paraId="4B3672EB" w14:textId="77777777" w:rsidR="00EF5B03" w:rsidRDefault="00EF5B03" w:rsidP="00082D04">
      <w:pPr>
        <w:shd w:val="clear" w:color="auto" w:fill="FFFFFF"/>
        <w:spacing w:after="0" w:line="240" w:lineRule="auto"/>
        <w:rPr>
          <w:rFonts w:eastAsia="Times New Roman" w:cstheme="minorHAnsi"/>
          <w:bdr w:val="none" w:sz="0" w:space="0" w:color="auto" w:frame="1"/>
          <w:lang w:eastAsia="nl-NL"/>
        </w:rPr>
      </w:pPr>
    </w:p>
    <w:p w14:paraId="03E4769B" w14:textId="3A5C623A" w:rsidR="00EF5B03" w:rsidRDefault="00EF5B03" w:rsidP="00082D04">
      <w:pPr>
        <w:shd w:val="clear" w:color="auto" w:fill="FFFFFF"/>
        <w:spacing w:after="0" w:line="240" w:lineRule="auto"/>
        <w:rPr>
          <w:rFonts w:eastAsia="Times New Roman" w:cstheme="minorHAnsi"/>
          <w:bdr w:val="none" w:sz="0" w:space="0" w:color="auto" w:frame="1"/>
          <w:lang w:eastAsia="nl-NL"/>
        </w:rPr>
      </w:pPr>
      <w:r>
        <w:rPr>
          <w:rFonts w:eastAsia="Times New Roman" w:cstheme="minorHAnsi"/>
          <w:bdr w:val="none" w:sz="0" w:space="0" w:color="auto" w:frame="1"/>
          <w:lang w:eastAsia="nl-NL"/>
        </w:rPr>
        <w:t>13.00 uur</w:t>
      </w:r>
      <w:r>
        <w:rPr>
          <w:rFonts w:eastAsia="Times New Roman" w:cstheme="minorHAnsi"/>
          <w:bdr w:val="none" w:sz="0" w:space="0" w:color="auto" w:frame="1"/>
          <w:lang w:eastAsia="nl-NL"/>
        </w:rPr>
        <w:tab/>
      </w:r>
      <w:r>
        <w:rPr>
          <w:rFonts w:eastAsia="Times New Roman" w:cstheme="minorHAnsi"/>
          <w:bdr w:val="none" w:sz="0" w:space="0" w:color="auto" w:frame="1"/>
          <w:lang w:eastAsia="nl-NL"/>
        </w:rPr>
        <w:tab/>
      </w:r>
      <w:r>
        <w:rPr>
          <w:rFonts w:eastAsia="Times New Roman" w:cstheme="minorHAnsi"/>
          <w:bdr w:val="none" w:sz="0" w:space="0" w:color="auto" w:frame="1"/>
          <w:lang w:eastAsia="nl-NL"/>
        </w:rPr>
        <w:tab/>
      </w:r>
      <w:r>
        <w:rPr>
          <w:rFonts w:eastAsia="Times New Roman" w:cstheme="minorHAnsi"/>
          <w:bdr w:val="none" w:sz="0" w:space="0" w:color="auto" w:frame="1"/>
          <w:lang w:eastAsia="nl-NL"/>
        </w:rPr>
        <w:tab/>
      </w:r>
      <w:r>
        <w:rPr>
          <w:rFonts w:eastAsia="Times New Roman" w:cstheme="minorHAnsi"/>
          <w:bdr w:val="none" w:sz="0" w:space="0" w:color="auto" w:frame="1"/>
          <w:lang w:eastAsia="nl-NL"/>
        </w:rPr>
        <w:tab/>
        <w:t xml:space="preserve">Welkom en </w:t>
      </w:r>
      <w:r w:rsidR="00E4430B">
        <w:rPr>
          <w:rFonts w:eastAsia="Times New Roman" w:cstheme="minorHAnsi"/>
          <w:bdr w:val="none" w:sz="0" w:space="0" w:color="auto" w:frame="1"/>
          <w:lang w:eastAsia="nl-NL"/>
        </w:rPr>
        <w:t>voorstelrondje</w:t>
      </w:r>
      <w:r>
        <w:rPr>
          <w:rFonts w:eastAsia="Times New Roman" w:cstheme="minorHAnsi"/>
          <w:bdr w:val="none" w:sz="0" w:space="0" w:color="auto" w:frame="1"/>
          <w:lang w:eastAsia="nl-NL"/>
        </w:rPr>
        <w:br/>
      </w:r>
    </w:p>
    <w:p w14:paraId="29AD4CF9" w14:textId="2967B628" w:rsidR="00EF5B03" w:rsidRDefault="00EF5B03" w:rsidP="00082D04">
      <w:pPr>
        <w:shd w:val="clear" w:color="auto" w:fill="FFFFFF"/>
        <w:spacing w:after="0" w:line="240" w:lineRule="auto"/>
        <w:rPr>
          <w:rFonts w:eastAsia="Times New Roman" w:cstheme="minorHAnsi"/>
          <w:bdr w:val="none" w:sz="0" w:space="0" w:color="auto" w:frame="1"/>
          <w:lang w:eastAsia="nl-NL"/>
        </w:rPr>
      </w:pPr>
      <w:r>
        <w:rPr>
          <w:rFonts w:eastAsia="Times New Roman" w:cstheme="minorHAnsi"/>
          <w:bdr w:val="none" w:sz="0" w:space="0" w:color="auto" w:frame="1"/>
          <w:lang w:eastAsia="nl-NL"/>
        </w:rPr>
        <w:t>13.15</w:t>
      </w:r>
      <w:r>
        <w:rPr>
          <w:rFonts w:eastAsia="Times New Roman" w:cstheme="minorHAnsi"/>
          <w:bdr w:val="none" w:sz="0" w:space="0" w:color="auto" w:frame="1"/>
          <w:lang w:eastAsia="nl-NL"/>
        </w:rPr>
        <w:tab/>
      </w:r>
      <w:r>
        <w:rPr>
          <w:rFonts w:eastAsia="Times New Roman" w:cstheme="minorHAnsi"/>
          <w:bdr w:val="none" w:sz="0" w:space="0" w:color="auto" w:frame="1"/>
          <w:lang w:eastAsia="nl-NL"/>
        </w:rPr>
        <w:tab/>
      </w:r>
      <w:r>
        <w:rPr>
          <w:rFonts w:eastAsia="Times New Roman" w:cstheme="minorHAnsi"/>
          <w:bdr w:val="none" w:sz="0" w:space="0" w:color="auto" w:frame="1"/>
          <w:lang w:eastAsia="nl-NL"/>
        </w:rPr>
        <w:tab/>
      </w:r>
      <w:r>
        <w:rPr>
          <w:rFonts w:eastAsia="Times New Roman" w:cstheme="minorHAnsi"/>
          <w:bdr w:val="none" w:sz="0" w:space="0" w:color="auto" w:frame="1"/>
          <w:lang w:eastAsia="nl-NL"/>
        </w:rPr>
        <w:tab/>
      </w:r>
      <w:r>
        <w:rPr>
          <w:rFonts w:eastAsia="Times New Roman" w:cstheme="minorHAnsi"/>
          <w:bdr w:val="none" w:sz="0" w:space="0" w:color="auto" w:frame="1"/>
          <w:lang w:eastAsia="nl-NL"/>
        </w:rPr>
        <w:tab/>
      </w:r>
      <w:r>
        <w:rPr>
          <w:rFonts w:eastAsia="Times New Roman" w:cstheme="minorHAnsi"/>
          <w:bdr w:val="none" w:sz="0" w:space="0" w:color="auto" w:frame="1"/>
          <w:lang w:eastAsia="nl-NL"/>
        </w:rPr>
        <w:tab/>
        <w:t>Theorie *</w:t>
      </w:r>
      <w:r>
        <w:rPr>
          <w:rFonts w:eastAsia="Times New Roman" w:cstheme="minorHAnsi"/>
          <w:bdr w:val="none" w:sz="0" w:space="0" w:color="auto" w:frame="1"/>
          <w:lang w:eastAsia="nl-NL"/>
        </w:rPr>
        <w:br/>
      </w:r>
    </w:p>
    <w:p w14:paraId="07ABC233" w14:textId="77777777" w:rsidR="00EF5B03" w:rsidRDefault="00EF5B03" w:rsidP="00082D04">
      <w:pPr>
        <w:shd w:val="clear" w:color="auto" w:fill="FFFFFF"/>
        <w:spacing w:after="0" w:line="240" w:lineRule="auto"/>
        <w:rPr>
          <w:rFonts w:eastAsia="Times New Roman" w:cstheme="minorHAnsi"/>
          <w:bdr w:val="none" w:sz="0" w:space="0" w:color="auto" w:frame="1"/>
          <w:lang w:eastAsia="nl-NL"/>
        </w:rPr>
      </w:pPr>
      <w:r>
        <w:rPr>
          <w:rFonts w:eastAsia="Times New Roman" w:cstheme="minorHAnsi"/>
          <w:bdr w:val="none" w:sz="0" w:space="0" w:color="auto" w:frame="1"/>
          <w:lang w:eastAsia="nl-NL"/>
        </w:rPr>
        <w:t>14.30</w:t>
      </w:r>
      <w:r>
        <w:rPr>
          <w:rFonts w:eastAsia="Times New Roman" w:cstheme="minorHAnsi"/>
          <w:bdr w:val="none" w:sz="0" w:space="0" w:color="auto" w:frame="1"/>
          <w:lang w:eastAsia="nl-NL"/>
        </w:rPr>
        <w:tab/>
      </w:r>
      <w:r>
        <w:rPr>
          <w:rFonts w:eastAsia="Times New Roman" w:cstheme="minorHAnsi"/>
          <w:bdr w:val="none" w:sz="0" w:space="0" w:color="auto" w:frame="1"/>
          <w:lang w:eastAsia="nl-NL"/>
        </w:rPr>
        <w:tab/>
      </w:r>
      <w:r>
        <w:rPr>
          <w:rFonts w:eastAsia="Times New Roman" w:cstheme="minorHAnsi"/>
          <w:bdr w:val="none" w:sz="0" w:space="0" w:color="auto" w:frame="1"/>
          <w:lang w:eastAsia="nl-NL"/>
        </w:rPr>
        <w:tab/>
      </w:r>
      <w:r>
        <w:rPr>
          <w:rFonts w:eastAsia="Times New Roman" w:cstheme="minorHAnsi"/>
          <w:bdr w:val="none" w:sz="0" w:space="0" w:color="auto" w:frame="1"/>
          <w:lang w:eastAsia="nl-NL"/>
        </w:rPr>
        <w:tab/>
      </w:r>
      <w:r>
        <w:rPr>
          <w:rFonts w:eastAsia="Times New Roman" w:cstheme="minorHAnsi"/>
          <w:bdr w:val="none" w:sz="0" w:space="0" w:color="auto" w:frame="1"/>
          <w:lang w:eastAsia="nl-NL"/>
        </w:rPr>
        <w:tab/>
      </w:r>
      <w:r>
        <w:rPr>
          <w:rFonts w:eastAsia="Times New Roman" w:cstheme="minorHAnsi"/>
          <w:bdr w:val="none" w:sz="0" w:space="0" w:color="auto" w:frame="1"/>
          <w:lang w:eastAsia="nl-NL"/>
        </w:rPr>
        <w:tab/>
        <w:t>pauze</w:t>
      </w:r>
    </w:p>
    <w:p w14:paraId="068559D6" w14:textId="77777777" w:rsidR="00EF5B03" w:rsidRDefault="00EF5B03" w:rsidP="00082D04">
      <w:pPr>
        <w:shd w:val="clear" w:color="auto" w:fill="FFFFFF"/>
        <w:spacing w:after="0" w:line="240" w:lineRule="auto"/>
        <w:rPr>
          <w:rFonts w:eastAsia="Times New Roman" w:cstheme="minorHAnsi"/>
          <w:bdr w:val="none" w:sz="0" w:space="0" w:color="auto" w:frame="1"/>
          <w:lang w:eastAsia="nl-NL"/>
        </w:rPr>
      </w:pPr>
    </w:p>
    <w:p w14:paraId="1A23328B" w14:textId="57E0EE76" w:rsidR="00EF5B03" w:rsidRDefault="00EF5B03" w:rsidP="00082D04">
      <w:pPr>
        <w:shd w:val="clear" w:color="auto" w:fill="FFFFFF"/>
        <w:spacing w:after="0" w:line="240" w:lineRule="auto"/>
        <w:rPr>
          <w:rFonts w:eastAsia="Times New Roman" w:cstheme="minorHAnsi"/>
          <w:bdr w:val="none" w:sz="0" w:space="0" w:color="auto" w:frame="1"/>
          <w:lang w:eastAsia="nl-NL"/>
        </w:rPr>
      </w:pPr>
      <w:r>
        <w:rPr>
          <w:rFonts w:eastAsia="Times New Roman" w:cstheme="minorHAnsi"/>
          <w:bdr w:val="none" w:sz="0" w:space="0" w:color="auto" w:frame="1"/>
          <w:lang w:eastAsia="nl-NL"/>
        </w:rPr>
        <w:t>14.45</w:t>
      </w:r>
      <w:r>
        <w:rPr>
          <w:rFonts w:eastAsia="Times New Roman" w:cstheme="minorHAnsi"/>
          <w:bdr w:val="none" w:sz="0" w:space="0" w:color="auto" w:frame="1"/>
          <w:lang w:eastAsia="nl-NL"/>
        </w:rPr>
        <w:tab/>
      </w:r>
      <w:r>
        <w:rPr>
          <w:rFonts w:eastAsia="Times New Roman" w:cstheme="minorHAnsi"/>
          <w:bdr w:val="none" w:sz="0" w:space="0" w:color="auto" w:frame="1"/>
          <w:lang w:eastAsia="nl-NL"/>
        </w:rPr>
        <w:tab/>
      </w:r>
      <w:r>
        <w:rPr>
          <w:rFonts w:eastAsia="Times New Roman" w:cstheme="minorHAnsi"/>
          <w:bdr w:val="none" w:sz="0" w:space="0" w:color="auto" w:frame="1"/>
          <w:lang w:eastAsia="nl-NL"/>
        </w:rPr>
        <w:tab/>
      </w:r>
      <w:r>
        <w:rPr>
          <w:rFonts w:eastAsia="Times New Roman" w:cstheme="minorHAnsi"/>
          <w:bdr w:val="none" w:sz="0" w:space="0" w:color="auto" w:frame="1"/>
          <w:lang w:eastAsia="nl-NL"/>
        </w:rPr>
        <w:tab/>
      </w:r>
      <w:r>
        <w:rPr>
          <w:rFonts w:eastAsia="Times New Roman" w:cstheme="minorHAnsi"/>
          <w:bdr w:val="none" w:sz="0" w:space="0" w:color="auto" w:frame="1"/>
          <w:lang w:eastAsia="nl-NL"/>
        </w:rPr>
        <w:tab/>
      </w:r>
      <w:r>
        <w:rPr>
          <w:rFonts w:eastAsia="Times New Roman" w:cstheme="minorHAnsi"/>
          <w:bdr w:val="none" w:sz="0" w:space="0" w:color="auto" w:frame="1"/>
          <w:lang w:eastAsia="nl-NL"/>
        </w:rPr>
        <w:tab/>
        <w:t>oefenen en tweetallen (patiënt/zorgverlener)</w:t>
      </w:r>
    </w:p>
    <w:p w14:paraId="426912F0" w14:textId="77777777" w:rsidR="00EF5B03" w:rsidRDefault="00EF5B03" w:rsidP="00082D04">
      <w:pPr>
        <w:shd w:val="clear" w:color="auto" w:fill="FFFFFF"/>
        <w:spacing w:after="0" w:line="240" w:lineRule="auto"/>
        <w:rPr>
          <w:rFonts w:eastAsia="Times New Roman" w:cstheme="minorHAnsi"/>
          <w:bdr w:val="none" w:sz="0" w:space="0" w:color="auto" w:frame="1"/>
          <w:lang w:eastAsia="nl-NL"/>
        </w:rPr>
      </w:pPr>
    </w:p>
    <w:p w14:paraId="727288CE" w14:textId="3B99CFAD" w:rsidR="00EF5B03" w:rsidRDefault="00EF5B03" w:rsidP="00082D04">
      <w:pPr>
        <w:shd w:val="clear" w:color="auto" w:fill="FFFFFF"/>
        <w:spacing w:after="0" w:line="240" w:lineRule="auto"/>
        <w:rPr>
          <w:rFonts w:eastAsia="Times New Roman" w:cstheme="minorHAnsi"/>
          <w:bdr w:val="none" w:sz="0" w:space="0" w:color="auto" w:frame="1"/>
          <w:lang w:eastAsia="nl-NL"/>
        </w:rPr>
      </w:pPr>
      <w:r>
        <w:rPr>
          <w:rFonts w:eastAsia="Times New Roman" w:cstheme="minorHAnsi"/>
          <w:bdr w:val="none" w:sz="0" w:space="0" w:color="auto" w:frame="1"/>
          <w:lang w:eastAsia="nl-NL"/>
        </w:rPr>
        <w:t>15.45</w:t>
      </w:r>
      <w:r>
        <w:rPr>
          <w:rFonts w:eastAsia="Times New Roman" w:cstheme="minorHAnsi"/>
          <w:bdr w:val="none" w:sz="0" w:space="0" w:color="auto" w:frame="1"/>
          <w:lang w:eastAsia="nl-NL"/>
        </w:rPr>
        <w:tab/>
      </w:r>
      <w:r>
        <w:rPr>
          <w:rFonts w:eastAsia="Times New Roman" w:cstheme="minorHAnsi"/>
          <w:bdr w:val="none" w:sz="0" w:space="0" w:color="auto" w:frame="1"/>
          <w:lang w:eastAsia="nl-NL"/>
        </w:rPr>
        <w:tab/>
      </w:r>
      <w:r>
        <w:rPr>
          <w:rFonts w:eastAsia="Times New Roman" w:cstheme="minorHAnsi"/>
          <w:bdr w:val="none" w:sz="0" w:space="0" w:color="auto" w:frame="1"/>
          <w:lang w:eastAsia="nl-NL"/>
        </w:rPr>
        <w:tab/>
      </w:r>
      <w:r>
        <w:rPr>
          <w:rFonts w:eastAsia="Times New Roman" w:cstheme="minorHAnsi"/>
          <w:bdr w:val="none" w:sz="0" w:space="0" w:color="auto" w:frame="1"/>
          <w:lang w:eastAsia="nl-NL"/>
        </w:rPr>
        <w:tab/>
      </w:r>
      <w:r>
        <w:rPr>
          <w:rFonts w:eastAsia="Times New Roman" w:cstheme="minorHAnsi"/>
          <w:bdr w:val="none" w:sz="0" w:space="0" w:color="auto" w:frame="1"/>
          <w:lang w:eastAsia="nl-NL"/>
        </w:rPr>
        <w:tab/>
      </w:r>
      <w:r>
        <w:rPr>
          <w:rFonts w:eastAsia="Times New Roman" w:cstheme="minorHAnsi"/>
          <w:bdr w:val="none" w:sz="0" w:space="0" w:color="auto" w:frame="1"/>
          <w:lang w:eastAsia="nl-NL"/>
        </w:rPr>
        <w:tab/>
        <w:t>wisseling rol en verder oefenen</w:t>
      </w:r>
    </w:p>
    <w:p w14:paraId="5D87524F" w14:textId="77777777" w:rsidR="00EF5B03" w:rsidRDefault="00EF5B03" w:rsidP="00082D04">
      <w:pPr>
        <w:shd w:val="clear" w:color="auto" w:fill="FFFFFF"/>
        <w:spacing w:after="0" w:line="240" w:lineRule="auto"/>
        <w:rPr>
          <w:rFonts w:eastAsia="Times New Roman" w:cstheme="minorHAnsi"/>
          <w:bdr w:val="none" w:sz="0" w:space="0" w:color="auto" w:frame="1"/>
          <w:lang w:eastAsia="nl-NL"/>
        </w:rPr>
      </w:pPr>
    </w:p>
    <w:p w14:paraId="6783FDE1" w14:textId="33BDF3E3" w:rsidR="00EF5B03" w:rsidRDefault="00EF5B03" w:rsidP="00082D04">
      <w:pPr>
        <w:shd w:val="clear" w:color="auto" w:fill="FFFFFF"/>
        <w:spacing w:after="0" w:line="240" w:lineRule="auto"/>
        <w:rPr>
          <w:rFonts w:eastAsia="Times New Roman" w:cstheme="minorHAnsi"/>
          <w:bdr w:val="none" w:sz="0" w:space="0" w:color="auto" w:frame="1"/>
          <w:lang w:eastAsia="nl-NL"/>
        </w:rPr>
      </w:pPr>
      <w:r>
        <w:rPr>
          <w:rFonts w:eastAsia="Times New Roman" w:cstheme="minorHAnsi"/>
          <w:bdr w:val="none" w:sz="0" w:space="0" w:color="auto" w:frame="1"/>
          <w:lang w:eastAsia="nl-NL"/>
        </w:rPr>
        <w:t>16.45</w:t>
      </w:r>
      <w:r>
        <w:rPr>
          <w:rFonts w:eastAsia="Times New Roman" w:cstheme="minorHAnsi"/>
          <w:bdr w:val="none" w:sz="0" w:space="0" w:color="auto" w:frame="1"/>
          <w:lang w:eastAsia="nl-NL"/>
        </w:rPr>
        <w:tab/>
      </w:r>
      <w:r>
        <w:rPr>
          <w:rFonts w:eastAsia="Times New Roman" w:cstheme="minorHAnsi"/>
          <w:bdr w:val="none" w:sz="0" w:space="0" w:color="auto" w:frame="1"/>
          <w:lang w:eastAsia="nl-NL"/>
        </w:rPr>
        <w:tab/>
      </w:r>
      <w:r>
        <w:rPr>
          <w:rFonts w:eastAsia="Times New Roman" w:cstheme="minorHAnsi"/>
          <w:bdr w:val="none" w:sz="0" w:space="0" w:color="auto" w:frame="1"/>
          <w:lang w:eastAsia="nl-NL"/>
        </w:rPr>
        <w:tab/>
      </w:r>
      <w:r>
        <w:rPr>
          <w:rFonts w:eastAsia="Times New Roman" w:cstheme="minorHAnsi"/>
          <w:bdr w:val="none" w:sz="0" w:space="0" w:color="auto" w:frame="1"/>
          <w:lang w:eastAsia="nl-NL"/>
        </w:rPr>
        <w:tab/>
      </w:r>
      <w:r>
        <w:rPr>
          <w:rFonts w:eastAsia="Times New Roman" w:cstheme="minorHAnsi"/>
          <w:bdr w:val="none" w:sz="0" w:space="0" w:color="auto" w:frame="1"/>
          <w:lang w:eastAsia="nl-NL"/>
        </w:rPr>
        <w:tab/>
      </w:r>
      <w:r>
        <w:rPr>
          <w:rFonts w:eastAsia="Times New Roman" w:cstheme="minorHAnsi"/>
          <w:bdr w:val="none" w:sz="0" w:space="0" w:color="auto" w:frame="1"/>
          <w:lang w:eastAsia="nl-NL"/>
        </w:rPr>
        <w:tab/>
      </w:r>
      <w:r w:rsidR="00E4430B">
        <w:rPr>
          <w:rFonts w:eastAsia="Times New Roman" w:cstheme="minorHAnsi"/>
          <w:bdr w:val="none" w:sz="0" w:space="0" w:color="auto" w:frame="1"/>
          <w:lang w:eastAsia="nl-NL"/>
        </w:rPr>
        <w:t xml:space="preserve">evaluatie en </w:t>
      </w:r>
      <w:r w:rsidR="00E4430B" w:rsidRPr="00E4430B">
        <w:rPr>
          <w:rFonts w:eastAsia="Times New Roman" w:cstheme="minorHAnsi"/>
          <w:i/>
          <w:iCs/>
          <w:bdr w:val="none" w:sz="0" w:space="0" w:color="auto" w:frame="1"/>
          <w:lang w:eastAsia="nl-NL"/>
        </w:rPr>
        <w:t>take home messages</w:t>
      </w:r>
    </w:p>
    <w:p w14:paraId="184009AC" w14:textId="6BBFD164" w:rsidR="00EF5B03" w:rsidRDefault="00EF5B03" w:rsidP="00082D04">
      <w:pPr>
        <w:shd w:val="clear" w:color="auto" w:fill="FFFFFF"/>
        <w:spacing w:after="0" w:line="240" w:lineRule="auto"/>
        <w:rPr>
          <w:rFonts w:eastAsia="Times New Roman" w:cstheme="minorHAnsi"/>
          <w:bdr w:val="none" w:sz="0" w:space="0" w:color="auto" w:frame="1"/>
          <w:lang w:eastAsia="nl-NL"/>
        </w:rPr>
      </w:pPr>
    </w:p>
    <w:p w14:paraId="38D0D53A" w14:textId="3E90DB20" w:rsidR="00EF5B03" w:rsidRDefault="00EF5B03" w:rsidP="00082D04">
      <w:pPr>
        <w:shd w:val="clear" w:color="auto" w:fill="FFFFFF"/>
        <w:spacing w:after="0" w:line="240" w:lineRule="auto"/>
        <w:rPr>
          <w:rFonts w:eastAsia="Times New Roman" w:cstheme="minorHAnsi"/>
          <w:bdr w:val="none" w:sz="0" w:space="0" w:color="auto" w:frame="1"/>
          <w:lang w:eastAsia="nl-NL"/>
        </w:rPr>
      </w:pPr>
    </w:p>
    <w:p w14:paraId="56333849" w14:textId="06032450" w:rsidR="00EF5B03" w:rsidRDefault="00EF5B03" w:rsidP="00082D04">
      <w:pPr>
        <w:shd w:val="clear" w:color="auto" w:fill="FFFFFF"/>
        <w:spacing w:after="0" w:line="240" w:lineRule="auto"/>
        <w:rPr>
          <w:rFonts w:eastAsia="Times New Roman" w:cstheme="minorHAnsi"/>
          <w:bdr w:val="none" w:sz="0" w:space="0" w:color="auto" w:frame="1"/>
          <w:lang w:eastAsia="nl-NL"/>
        </w:rPr>
      </w:pPr>
    </w:p>
    <w:p w14:paraId="2CE63A11" w14:textId="77777777" w:rsidR="00EF5B03" w:rsidRDefault="00EF5B03" w:rsidP="00EF5B03">
      <w:pPr>
        <w:shd w:val="clear" w:color="auto" w:fill="FFFFFF"/>
        <w:spacing w:after="0" w:line="240" w:lineRule="auto"/>
        <w:rPr>
          <w:rFonts w:eastAsia="Times New Roman" w:cstheme="minorHAnsi"/>
          <w:bdr w:val="none" w:sz="0" w:space="0" w:color="auto" w:frame="1"/>
          <w:lang w:eastAsia="nl-NL"/>
        </w:rPr>
      </w:pPr>
    </w:p>
    <w:p w14:paraId="36A1772C" w14:textId="77777777" w:rsidR="00EF5B03" w:rsidRDefault="00EF5B03" w:rsidP="00EF5B03">
      <w:pPr>
        <w:shd w:val="clear" w:color="auto" w:fill="FFFFFF"/>
        <w:spacing w:after="0" w:line="240" w:lineRule="auto"/>
        <w:rPr>
          <w:rFonts w:eastAsia="Times New Roman" w:cstheme="minorHAnsi"/>
          <w:bdr w:val="none" w:sz="0" w:space="0" w:color="auto" w:frame="1"/>
          <w:lang w:eastAsia="nl-NL"/>
        </w:rPr>
      </w:pPr>
    </w:p>
    <w:p w14:paraId="34902440" w14:textId="77777777" w:rsidR="00EF5B03" w:rsidRDefault="00EF5B03" w:rsidP="00EF5B03">
      <w:pPr>
        <w:shd w:val="clear" w:color="auto" w:fill="FFFFFF"/>
        <w:spacing w:after="0" w:line="240" w:lineRule="auto"/>
        <w:rPr>
          <w:rFonts w:eastAsia="Times New Roman" w:cstheme="minorHAnsi"/>
          <w:bdr w:val="none" w:sz="0" w:space="0" w:color="auto" w:frame="1"/>
          <w:lang w:eastAsia="nl-NL"/>
        </w:rPr>
      </w:pPr>
    </w:p>
    <w:p w14:paraId="51F45E14" w14:textId="77777777" w:rsidR="00EF5B03" w:rsidRDefault="00EF5B03" w:rsidP="00EF5B03">
      <w:pPr>
        <w:shd w:val="clear" w:color="auto" w:fill="FFFFFF"/>
        <w:spacing w:after="0" w:line="240" w:lineRule="auto"/>
        <w:rPr>
          <w:rFonts w:eastAsia="Times New Roman" w:cstheme="minorHAnsi"/>
          <w:bdr w:val="none" w:sz="0" w:space="0" w:color="auto" w:frame="1"/>
          <w:lang w:eastAsia="nl-NL"/>
        </w:rPr>
      </w:pPr>
    </w:p>
    <w:p w14:paraId="3137DEDB" w14:textId="77777777" w:rsidR="00EF5B03" w:rsidRDefault="00EF5B03" w:rsidP="00EF5B03">
      <w:pPr>
        <w:shd w:val="clear" w:color="auto" w:fill="FFFFFF"/>
        <w:spacing w:after="0" w:line="240" w:lineRule="auto"/>
        <w:rPr>
          <w:rFonts w:eastAsia="Times New Roman" w:cstheme="minorHAnsi"/>
          <w:bdr w:val="none" w:sz="0" w:space="0" w:color="auto" w:frame="1"/>
          <w:lang w:eastAsia="nl-NL"/>
        </w:rPr>
      </w:pPr>
    </w:p>
    <w:p w14:paraId="482EC3D9" w14:textId="77777777" w:rsidR="00EF5B03" w:rsidRDefault="00EF5B03" w:rsidP="00EF5B03">
      <w:pPr>
        <w:shd w:val="clear" w:color="auto" w:fill="FFFFFF"/>
        <w:spacing w:after="0" w:line="240" w:lineRule="auto"/>
        <w:rPr>
          <w:rFonts w:eastAsia="Times New Roman" w:cstheme="minorHAnsi"/>
          <w:bdr w:val="none" w:sz="0" w:space="0" w:color="auto" w:frame="1"/>
          <w:lang w:eastAsia="nl-NL"/>
        </w:rPr>
      </w:pPr>
    </w:p>
    <w:p w14:paraId="64EAE8AC" w14:textId="77777777" w:rsidR="00EF5B03" w:rsidRDefault="00EF5B03" w:rsidP="00EF5B03">
      <w:pPr>
        <w:shd w:val="clear" w:color="auto" w:fill="FFFFFF"/>
        <w:spacing w:after="0" w:line="240" w:lineRule="auto"/>
        <w:rPr>
          <w:rFonts w:eastAsia="Times New Roman" w:cstheme="minorHAnsi"/>
          <w:bdr w:val="none" w:sz="0" w:space="0" w:color="auto" w:frame="1"/>
          <w:lang w:eastAsia="nl-NL"/>
        </w:rPr>
      </w:pPr>
    </w:p>
    <w:p w14:paraId="7AA70FA0" w14:textId="77777777" w:rsidR="00EF5B03" w:rsidRDefault="00EF5B03" w:rsidP="00EF5B03">
      <w:pPr>
        <w:shd w:val="clear" w:color="auto" w:fill="FFFFFF"/>
        <w:spacing w:after="0" w:line="240" w:lineRule="auto"/>
        <w:rPr>
          <w:rFonts w:eastAsia="Times New Roman" w:cstheme="minorHAnsi"/>
          <w:bdr w:val="none" w:sz="0" w:space="0" w:color="auto" w:frame="1"/>
          <w:lang w:eastAsia="nl-NL"/>
        </w:rPr>
      </w:pPr>
    </w:p>
    <w:p w14:paraId="46DC988A" w14:textId="77777777" w:rsidR="00EF5B03" w:rsidRDefault="00EF5B03" w:rsidP="00EF5B03">
      <w:pPr>
        <w:shd w:val="clear" w:color="auto" w:fill="FFFFFF"/>
        <w:spacing w:after="0" w:line="240" w:lineRule="auto"/>
        <w:rPr>
          <w:rFonts w:eastAsia="Times New Roman" w:cstheme="minorHAnsi"/>
          <w:bdr w:val="none" w:sz="0" w:space="0" w:color="auto" w:frame="1"/>
          <w:lang w:eastAsia="nl-NL"/>
        </w:rPr>
      </w:pPr>
    </w:p>
    <w:p w14:paraId="4194B1BB" w14:textId="760F5FD6" w:rsidR="00EF5B03" w:rsidRPr="00EF5B03" w:rsidRDefault="00EF5B03" w:rsidP="00EF5B03">
      <w:pPr>
        <w:shd w:val="clear" w:color="auto" w:fill="FFFFFF"/>
        <w:spacing w:after="0" w:line="240" w:lineRule="auto"/>
        <w:rPr>
          <w:rFonts w:eastAsia="Times New Roman" w:cstheme="minorHAnsi"/>
          <w:bdr w:val="none" w:sz="0" w:space="0" w:color="auto" w:frame="1"/>
          <w:lang w:eastAsia="nl-NL"/>
        </w:rPr>
      </w:pPr>
      <w:r>
        <w:rPr>
          <w:rFonts w:eastAsia="Times New Roman" w:cstheme="minorHAnsi"/>
          <w:bdr w:val="none" w:sz="0" w:space="0" w:color="auto" w:frame="1"/>
          <w:lang w:eastAsia="nl-NL"/>
        </w:rPr>
        <w:t xml:space="preserve">*Tijdens het theorie-onderdeel geeft de docent uitleg over: </w:t>
      </w:r>
      <w:r>
        <w:rPr>
          <w:rFonts w:eastAsia="Times New Roman" w:cstheme="minorHAnsi"/>
          <w:bdr w:val="none" w:sz="0" w:space="0" w:color="auto" w:frame="1"/>
          <w:lang w:eastAsia="nl-NL"/>
        </w:rPr>
        <w:br/>
        <w:t>- wat is een ulcus cruris?</w:t>
      </w:r>
      <w:r>
        <w:rPr>
          <w:rFonts w:eastAsia="Times New Roman" w:cstheme="minorHAnsi"/>
          <w:bdr w:val="none" w:sz="0" w:space="0" w:color="auto" w:frame="1"/>
          <w:lang w:eastAsia="nl-NL"/>
        </w:rPr>
        <w:br/>
        <w:t>- het vaatstelsel</w:t>
      </w:r>
      <w:r>
        <w:rPr>
          <w:rFonts w:eastAsia="Times New Roman" w:cstheme="minorHAnsi"/>
          <w:bdr w:val="none" w:sz="0" w:space="0" w:color="auto" w:frame="1"/>
          <w:lang w:eastAsia="nl-NL"/>
        </w:rPr>
        <w:br/>
        <w:t>- onderscheid arterieel – veneus ulcus</w:t>
      </w:r>
      <w:r>
        <w:rPr>
          <w:rFonts w:eastAsia="Times New Roman" w:cstheme="minorHAnsi"/>
          <w:bdr w:val="none" w:sz="0" w:space="0" w:color="auto" w:frame="1"/>
          <w:lang w:eastAsia="nl-NL"/>
        </w:rPr>
        <w:br/>
        <w:t>- de differentiële diagnose</w:t>
      </w:r>
      <w:r>
        <w:rPr>
          <w:rFonts w:eastAsia="Times New Roman" w:cstheme="minorHAnsi"/>
          <w:bdr w:val="none" w:sz="0" w:space="0" w:color="auto" w:frame="1"/>
          <w:lang w:eastAsia="nl-NL"/>
        </w:rPr>
        <w:br/>
        <w:t>- goed wondzorg</w:t>
      </w:r>
      <w:r>
        <w:rPr>
          <w:rFonts w:eastAsia="Times New Roman" w:cstheme="minorHAnsi"/>
          <w:bdr w:val="none" w:sz="0" w:space="0" w:color="auto" w:frame="1"/>
          <w:lang w:eastAsia="nl-NL"/>
        </w:rPr>
        <w:br/>
        <w:t>- compressie</w:t>
      </w:r>
      <w:r>
        <w:rPr>
          <w:rFonts w:eastAsia="Times New Roman" w:cstheme="minorHAnsi"/>
          <w:bdr w:val="none" w:sz="0" w:space="0" w:color="auto" w:frame="1"/>
          <w:lang w:eastAsia="nl-NL"/>
        </w:rPr>
        <w:br/>
        <w:t>- type oedeem</w:t>
      </w:r>
      <w:r>
        <w:rPr>
          <w:rFonts w:eastAsia="Times New Roman" w:cstheme="minorHAnsi"/>
          <w:bdr w:val="none" w:sz="0" w:space="0" w:color="auto" w:frame="1"/>
          <w:lang w:eastAsia="nl-NL"/>
        </w:rPr>
        <w:br/>
        <w:t>- nazorg</w:t>
      </w:r>
    </w:p>
    <w:p w14:paraId="640EE29F" w14:textId="77777777" w:rsidR="00EF5B03" w:rsidRDefault="00EF5B03" w:rsidP="00082D04">
      <w:pPr>
        <w:shd w:val="clear" w:color="auto" w:fill="FFFFFF"/>
        <w:spacing w:after="0" w:line="240" w:lineRule="auto"/>
        <w:rPr>
          <w:rFonts w:eastAsia="Times New Roman" w:cstheme="minorHAnsi"/>
          <w:bdr w:val="none" w:sz="0" w:space="0" w:color="auto" w:frame="1"/>
          <w:lang w:eastAsia="nl-NL"/>
        </w:rPr>
      </w:pPr>
    </w:p>
    <w:p w14:paraId="28913E74" w14:textId="77777777" w:rsidR="00E35A4B" w:rsidRPr="00EF5B03" w:rsidRDefault="00E35A4B"/>
    <w:sectPr w:rsidR="00E35A4B" w:rsidRPr="00EF5B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211893"/>
    <w:multiLevelType w:val="hybridMultilevel"/>
    <w:tmpl w:val="01846FF2"/>
    <w:lvl w:ilvl="0" w:tplc="D7242FE6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D04"/>
    <w:rsid w:val="00082D04"/>
    <w:rsid w:val="00E35A4B"/>
    <w:rsid w:val="00E4430B"/>
    <w:rsid w:val="00EF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F70E6"/>
  <w15:chartTrackingRefBased/>
  <w15:docId w15:val="{8FAB00AE-7B26-4FA5-875E-0587C6460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82D0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F5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78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Sietsche van Gunst</dc:creator>
  <cp:keywords/>
  <dc:description/>
  <cp:lastModifiedBy>Sietsche van Gunst</cp:lastModifiedBy>
  <cp:revision>1</cp:revision>
  <dcterms:created xsi:type="dcterms:W3CDTF">2021-01-22T12:59:00Z</dcterms:created>
  <dcterms:modified xsi:type="dcterms:W3CDTF">2021-01-22T13:30:00Z</dcterms:modified>
</cp:coreProperties>
</file>